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0F" w:rsidRDefault="00E13E55">
      <w:r>
        <w:t>Top 10 food trends for 2014</w:t>
      </w:r>
    </w:p>
    <w:p w:rsidR="00E13E55" w:rsidRDefault="00E13E55" w:rsidP="00E13E55">
      <w:pPr>
        <w:pStyle w:val="ListParagraph"/>
        <w:numPr>
          <w:ilvl w:val="0"/>
          <w:numId w:val="1"/>
        </w:numPr>
      </w:pPr>
      <w:r>
        <w:t>Locally sourced meats and seafood</w:t>
      </w:r>
    </w:p>
    <w:p w:rsidR="00E13E55" w:rsidRDefault="00E13E55" w:rsidP="00E13E55">
      <w:pPr>
        <w:pStyle w:val="ListParagraph"/>
        <w:numPr>
          <w:ilvl w:val="0"/>
          <w:numId w:val="1"/>
        </w:numPr>
      </w:pPr>
      <w:r>
        <w:t>Locally grown produce</w:t>
      </w:r>
    </w:p>
    <w:p w:rsidR="00E13E55" w:rsidRDefault="00E13E55" w:rsidP="00E13E55">
      <w:pPr>
        <w:pStyle w:val="ListParagraph"/>
        <w:numPr>
          <w:ilvl w:val="0"/>
          <w:numId w:val="1"/>
        </w:numPr>
      </w:pPr>
      <w:r>
        <w:t>Environmental sustainability</w:t>
      </w:r>
    </w:p>
    <w:p w:rsidR="00E13E55" w:rsidRDefault="00E13E55" w:rsidP="00E13E55">
      <w:pPr>
        <w:pStyle w:val="ListParagraph"/>
        <w:numPr>
          <w:ilvl w:val="0"/>
          <w:numId w:val="1"/>
        </w:numPr>
      </w:pPr>
      <w:r>
        <w:t>Healthful kids’ meals</w:t>
      </w:r>
    </w:p>
    <w:p w:rsidR="00E13E55" w:rsidRDefault="00E13E55" w:rsidP="00E13E55">
      <w:pPr>
        <w:pStyle w:val="ListParagraph"/>
        <w:numPr>
          <w:ilvl w:val="0"/>
          <w:numId w:val="1"/>
        </w:numPr>
      </w:pPr>
      <w:r>
        <w:t>Gluten-free cuisine</w:t>
      </w:r>
    </w:p>
    <w:p w:rsidR="00E13E55" w:rsidRDefault="00E13E55" w:rsidP="00E13E55">
      <w:pPr>
        <w:pStyle w:val="ListParagraph"/>
        <w:numPr>
          <w:ilvl w:val="0"/>
          <w:numId w:val="1"/>
        </w:numPr>
      </w:pPr>
      <w:r>
        <w:t>Hyper-local sourcing (restaurant gardens)</w:t>
      </w:r>
    </w:p>
    <w:p w:rsidR="00E13E55" w:rsidRDefault="00E13E55" w:rsidP="00E13E55">
      <w:pPr>
        <w:pStyle w:val="ListParagraph"/>
        <w:numPr>
          <w:ilvl w:val="0"/>
          <w:numId w:val="1"/>
        </w:numPr>
      </w:pPr>
      <w:r>
        <w:t>Children’s nutrition</w:t>
      </w:r>
    </w:p>
    <w:p w:rsidR="00E13E55" w:rsidRDefault="00E13E55" w:rsidP="00E13E55">
      <w:pPr>
        <w:pStyle w:val="ListParagraph"/>
        <w:numPr>
          <w:ilvl w:val="0"/>
          <w:numId w:val="1"/>
        </w:numPr>
      </w:pPr>
      <w:r>
        <w:t>Sustainable seafood</w:t>
      </w:r>
    </w:p>
    <w:p w:rsidR="00E13E55" w:rsidRDefault="00E13E55" w:rsidP="00E13E55">
      <w:pPr>
        <w:pStyle w:val="ListParagraph"/>
        <w:numPr>
          <w:ilvl w:val="0"/>
          <w:numId w:val="1"/>
        </w:numPr>
      </w:pPr>
      <w:r>
        <w:t>Farm/estate branded items</w:t>
      </w:r>
    </w:p>
    <w:p w:rsidR="00E13E55" w:rsidRDefault="00E13E55" w:rsidP="00E13E55">
      <w:pPr>
        <w:pStyle w:val="ListParagraph"/>
        <w:numPr>
          <w:ilvl w:val="0"/>
          <w:numId w:val="1"/>
        </w:numPr>
      </w:pPr>
      <w:r>
        <w:t>Non-wheat starch options (quinoa, buckwheat)</w:t>
      </w:r>
    </w:p>
    <w:p w:rsidR="00E13E55" w:rsidRDefault="00E13E55" w:rsidP="00E13E55">
      <w:pPr>
        <w:ind w:left="360"/>
      </w:pPr>
    </w:p>
    <w:p w:rsidR="00E13E55" w:rsidRDefault="00E13E55" w:rsidP="00E13E55">
      <w:pPr>
        <w:ind w:left="360"/>
      </w:pPr>
      <w:r>
        <w:t xml:space="preserve">Research four of the above food trends for 2014. Take notes from your research (your hand written notes will be part of your grade) and then write a summary for each trend. </w:t>
      </w:r>
    </w:p>
    <w:p w:rsidR="00E13E55" w:rsidRDefault="00584A39" w:rsidP="00E13E55">
      <w:r>
        <w:t xml:space="preserve">Be sure to answer what caused the trend and give examples of how restaurants/fast food establishments are changing things to address the trend. </w:t>
      </w:r>
      <w:r w:rsidR="00E13E55">
        <w:t>Be creative but give enough information to make the summaries informative.  Each trend should be addressed in separate paragraphs</w:t>
      </w:r>
      <w:r w:rsidR="007D1C69">
        <w:t xml:space="preserve"> (at least 5 sentences)</w:t>
      </w:r>
      <w:r w:rsidR="00E13E55">
        <w:t xml:space="preserve">. </w:t>
      </w:r>
    </w:p>
    <w:sectPr w:rsidR="00E13E55" w:rsidSect="0005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D3F"/>
    <w:multiLevelType w:val="hybridMultilevel"/>
    <w:tmpl w:val="FBC8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53B86"/>
    <w:multiLevelType w:val="hybridMultilevel"/>
    <w:tmpl w:val="3D90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E55"/>
    <w:rsid w:val="00057A2E"/>
    <w:rsid w:val="00584A39"/>
    <w:rsid w:val="007D1C69"/>
    <w:rsid w:val="00AC4B8F"/>
    <w:rsid w:val="00C0772B"/>
    <w:rsid w:val="00C10DF1"/>
    <w:rsid w:val="00C63DC6"/>
    <w:rsid w:val="00E13E55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5</cp:revision>
  <dcterms:created xsi:type="dcterms:W3CDTF">2014-03-27T13:24:00Z</dcterms:created>
  <dcterms:modified xsi:type="dcterms:W3CDTF">2014-04-02T13:05:00Z</dcterms:modified>
</cp:coreProperties>
</file>