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00" w:rsidRDefault="006A0A00">
      <w:pPr>
        <w:rPr>
          <w:rFonts w:ascii="Garamond" w:hAnsi="Garamond" w:cs="Univers-Condensed"/>
          <w:sz w:val="32"/>
          <w:szCs w:val="32"/>
        </w:rPr>
      </w:pPr>
    </w:p>
    <w:p w:rsidR="006A0A00" w:rsidRDefault="003203C5" w:rsidP="000856A1">
      <w:pPr>
        <w:jc w:val="right"/>
        <w:rPr>
          <w:rFonts w:ascii="Garamond" w:hAnsi="Garamond" w:cs="Univers-Condensed"/>
          <w:sz w:val="32"/>
          <w:szCs w:val="32"/>
        </w:rPr>
      </w:pPr>
      <w:r>
        <w:rPr>
          <w:rFonts w:ascii="Garamond" w:hAnsi="Garamond" w:cs="Univers-Condensed"/>
          <w:noProof/>
          <w:sz w:val="32"/>
          <w:szCs w:val="32"/>
        </w:rPr>
        <w:drawing>
          <wp:inline distT="0" distB="0" distL="0" distR="0" wp14:anchorId="5C011A93" wp14:editId="31656467">
            <wp:extent cx="2752724" cy="892776"/>
            <wp:effectExtent l="0" t="0" r="0" b="3175"/>
            <wp:docPr id="1" name="Picture 1" descr="U:\jamesb\Logos\LRAEF logo - new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jamesb\Logos\LRAEF logo - new 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88" cy="893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Univers-Condensed"/>
          <w:sz w:val="32"/>
          <w:szCs w:val="32"/>
        </w:rPr>
        <w:tab/>
      </w:r>
      <w:r>
        <w:rPr>
          <w:rFonts w:ascii="Garamond" w:hAnsi="Garamond" w:cs="Univers-Condensed"/>
          <w:sz w:val="32"/>
          <w:szCs w:val="32"/>
        </w:rPr>
        <w:tab/>
      </w:r>
      <w:r w:rsidR="000856A1">
        <w:rPr>
          <w:rFonts w:ascii="Garamond" w:hAnsi="Garamond" w:cs="Univers-Condensed"/>
          <w:noProof/>
          <w:sz w:val="32"/>
          <w:szCs w:val="32"/>
        </w:rPr>
        <w:drawing>
          <wp:inline distT="0" distB="0" distL="0" distR="0" wp14:anchorId="0DEC6146" wp14:editId="405C60CB">
            <wp:extent cx="2171700" cy="987928"/>
            <wp:effectExtent l="0" t="0" r="0" b="3175"/>
            <wp:docPr id="2" name="Picture 2" descr="U:\jamesb\Logos\ProStart_LA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jamesb\Logos\ProStart_LA_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04" cy="99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 w:cs="Univers-Condensed"/>
          <w:sz w:val="32"/>
          <w:szCs w:val="32"/>
        </w:rPr>
        <w:tab/>
      </w:r>
    </w:p>
    <w:p w:rsidR="005046C2" w:rsidRDefault="005046C2" w:rsidP="003203C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</w:p>
    <w:p w:rsidR="00FE3E43" w:rsidRPr="003203C5" w:rsidRDefault="00F95118" w:rsidP="003203C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3203C5">
        <w:rPr>
          <w:rFonts w:cstheme="minorHAnsi"/>
          <w:sz w:val="24"/>
          <w:szCs w:val="24"/>
        </w:rPr>
        <w:t>ProStart</w:t>
      </w:r>
      <w:r w:rsidRPr="003203C5">
        <w:rPr>
          <w:rFonts w:cstheme="minorHAnsi"/>
          <w:sz w:val="24"/>
          <w:szCs w:val="24"/>
          <w:vertAlign w:val="superscript"/>
        </w:rPr>
        <w:t>®</w:t>
      </w:r>
      <w:r w:rsidRPr="003203C5">
        <w:rPr>
          <w:rFonts w:cstheme="minorHAnsi"/>
          <w:sz w:val="24"/>
          <w:szCs w:val="24"/>
        </w:rPr>
        <w:t xml:space="preserve"> </w:t>
      </w:r>
      <w:r w:rsidR="004134BB" w:rsidRPr="003203C5">
        <w:rPr>
          <w:rFonts w:cstheme="minorHAnsi"/>
          <w:sz w:val="24"/>
          <w:szCs w:val="24"/>
        </w:rPr>
        <w:t xml:space="preserve">is a nationwide, two-year program for high school </w:t>
      </w:r>
      <w:r w:rsidR="005F16A0" w:rsidRPr="003203C5">
        <w:rPr>
          <w:rFonts w:cstheme="minorHAnsi"/>
          <w:sz w:val="24"/>
          <w:szCs w:val="24"/>
        </w:rPr>
        <w:t>students that develop</w:t>
      </w:r>
      <w:r w:rsidR="004134BB" w:rsidRPr="003203C5">
        <w:rPr>
          <w:rFonts w:cstheme="minorHAnsi"/>
          <w:sz w:val="24"/>
          <w:szCs w:val="24"/>
        </w:rPr>
        <w:t xml:space="preserve"> the best and brightest talent into tomorrow’s industry leaders. From </w:t>
      </w:r>
      <w:r w:rsidR="004134BB" w:rsidRPr="003203C5">
        <w:rPr>
          <w:rFonts w:cstheme="minorHAnsi"/>
          <w:bCs/>
          <w:sz w:val="24"/>
          <w:szCs w:val="24"/>
        </w:rPr>
        <w:t xml:space="preserve">culinary techniques </w:t>
      </w:r>
      <w:r w:rsidR="004134BB" w:rsidRPr="003203C5">
        <w:rPr>
          <w:rFonts w:cstheme="minorHAnsi"/>
          <w:sz w:val="24"/>
          <w:szCs w:val="24"/>
        </w:rPr>
        <w:t xml:space="preserve">to </w:t>
      </w:r>
      <w:r w:rsidR="004134BB" w:rsidRPr="003203C5">
        <w:rPr>
          <w:rFonts w:cstheme="minorHAnsi"/>
          <w:bCs/>
          <w:sz w:val="24"/>
          <w:szCs w:val="24"/>
        </w:rPr>
        <w:t>management skills</w:t>
      </w:r>
      <w:r w:rsidR="004134BB" w:rsidRPr="003203C5">
        <w:rPr>
          <w:rFonts w:cstheme="minorHAnsi"/>
          <w:sz w:val="24"/>
          <w:szCs w:val="24"/>
        </w:rPr>
        <w:t xml:space="preserve">, ProStart’s industry-driven curriculum provides </w:t>
      </w:r>
      <w:r w:rsidR="004134BB" w:rsidRPr="003203C5">
        <w:rPr>
          <w:rFonts w:cstheme="minorHAnsi"/>
          <w:bCs/>
          <w:sz w:val="24"/>
          <w:szCs w:val="24"/>
        </w:rPr>
        <w:t>real-world educational</w:t>
      </w:r>
      <w:r w:rsidR="004134BB" w:rsidRPr="003203C5">
        <w:rPr>
          <w:rFonts w:cstheme="minorHAnsi"/>
          <w:sz w:val="24"/>
          <w:szCs w:val="24"/>
        </w:rPr>
        <w:t xml:space="preserve"> </w:t>
      </w:r>
      <w:r w:rsidR="004134BB" w:rsidRPr="003203C5">
        <w:rPr>
          <w:rFonts w:cstheme="minorHAnsi"/>
          <w:bCs/>
          <w:sz w:val="24"/>
          <w:szCs w:val="24"/>
        </w:rPr>
        <w:t xml:space="preserve">opportunities </w:t>
      </w:r>
      <w:r w:rsidR="004134BB" w:rsidRPr="003203C5">
        <w:rPr>
          <w:rFonts w:cstheme="minorHAnsi"/>
          <w:sz w:val="24"/>
          <w:szCs w:val="24"/>
        </w:rPr>
        <w:t>and builds practical skills and a foundation that will last a lifetime.</w:t>
      </w:r>
    </w:p>
    <w:p w:rsidR="00FE3E43" w:rsidRPr="000856A1" w:rsidRDefault="00FE3E43" w:rsidP="003203C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16"/>
          <w:szCs w:val="16"/>
        </w:rPr>
      </w:pPr>
    </w:p>
    <w:p w:rsidR="00FE3E43" w:rsidRPr="003203C5" w:rsidRDefault="004134BB" w:rsidP="003203C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3203C5">
        <w:rPr>
          <w:rFonts w:cstheme="minorHAnsi"/>
          <w:sz w:val="24"/>
          <w:szCs w:val="24"/>
        </w:rPr>
        <w:t xml:space="preserve">By bringing industry and the classroom together, ProStart gives students a platform to discover new interests and talents and </w:t>
      </w:r>
      <w:r w:rsidRPr="003203C5">
        <w:rPr>
          <w:rFonts w:cstheme="minorHAnsi"/>
          <w:bCs/>
          <w:sz w:val="24"/>
          <w:szCs w:val="24"/>
        </w:rPr>
        <w:t>opens</w:t>
      </w:r>
      <w:r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bCs/>
          <w:sz w:val="24"/>
          <w:szCs w:val="24"/>
        </w:rPr>
        <w:t>doors for fulfilling</w:t>
      </w:r>
      <w:r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bCs/>
          <w:sz w:val="24"/>
          <w:szCs w:val="24"/>
        </w:rPr>
        <w:t>careers</w:t>
      </w:r>
      <w:r w:rsidRPr="003203C5">
        <w:rPr>
          <w:rFonts w:cstheme="minorHAnsi"/>
          <w:sz w:val="24"/>
          <w:szCs w:val="24"/>
        </w:rPr>
        <w:t xml:space="preserve">. The curriculum teaches all facets of the restaurant and foodservice industry, inspires students to succeed and sets a high standard of excellence for students and the industry. </w:t>
      </w:r>
      <w:r w:rsidR="00B274F9" w:rsidRPr="003203C5">
        <w:rPr>
          <w:rFonts w:cstheme="minorHAnsi"/>
          <w:sz w:val="24"/>
          <w:szCs w:val="24"/>
        </w:rPr>
        <w:t xml:space="preserve">ProStart is supported and operated by the Louisiana Restaurant Association Education Foundation in partnership with the National Restaurant Association Educational Foundation. </w:t>
      </w:r>
      <w:r w:rsidR="003203C5" w:rsidRPr="003203C5">
        <w:rPr>
          <w:rFonts w:cstheme="minorHAnsi"/>
          <w:sz w:val="24"/>
          <w:szCs w:val="24"/>
        </w:rPr>
        <w:t>With over 40 high school programs and</w:t>
      </w:r>
      <w:r w:rsidR="00B274F9" w:rsidRPr="003203C5">
        <w:rPr>
          <w:rFonts w:cstheme="minorHAnsi"/>
          <w:sz w:val="24"/>
          <w:szCs w:val="24"/>
        </w:rPr>
        <w:t xml:space="preserve"> 1,200 students, the ProStart</w:t>
      </w:r>
      <w:r w:rsidR="00B274F9" w:rsidRPr="003203C5">
        <w:rPr>
          <w:rFonts w:cstheme="minorHAnsi"/>
          <w:sz w:val="24"/>
          <w:szCs w:val="24"/>
          <w:vertAlign w:val="superscript"/>
        </w:rPr>
        <w:t>®</w:t>
      </w:r>
      <w:r w:rsidR="00B274F9" w:rsidRPr="003203C5">
        <w:rPr>
          <w:rFonts w:cstheme="minorHAnsi"/>
          <w:sz w:val="24"/>
          <w:szCs w:val="24"/>
        </w:rPr>
        <w:t xml:space="preserve"> program has become a talent pipeline for careers in Louisiana’s world-renowned foodservice industry.</w:t>
      </w:r>
    </w:p>
    <w:p w:rsidR="00FE3E43" w:rsidRPr="003203C5" w:rsidRDefault="00FE3E43" w:rsidP="003203C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16"/>
          <w:szCs w:val="16"/>
        </w:rPr>
      </w:pPr>
    </w:p>
    <w:p w:rsidR="00D64E94" w:rsidRPr="005046C2" w:rsidRDefault="004134BB" w:rsidP="003203C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5046C2">
        <w:rPr>
          <w:rFonts w:cstheme="minorHAnsi"/>
          <w:b/>
          <w:sz w:val="28"/>
          <w:szCs w:val="28"/>
        </w:rPr>
        <w:t>ProStart’s Mission</w:t>
      </w:r>
    </w:p>
    <w:p w:rsidR="004134BB" w:rsidRPr="003203C5" w:rsidRDefault="004134BB" w:rsidP="003203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3203C5">
        <w:rPr>
          <w:rFonts w:cstheme="minorHAnsi"/>
          <w:sz w:val="24"/>
          <w:szCs w:val="24"/>
        </w:rPr>
        <w:t>ProStart unites industry and classroom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to create a unique and unparalleled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experience for students</w:t>
      </w:r>
    </w:p>
    <w:p w:rsidR="004134BB" w:rsidRPr="003203C5" w:rsidRDefault="004134BB" w:rsidP="003203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3203C5">
        <w:rPr>
          <w:rFonts w:cstheme="minorHAnsi"/>
          <w:sz w:val="24"/>
          <w:szCs w:val="24"/>
        </w:rPr>
        <w:t>ProStart sets a high standard of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excellence for students and the industry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overall</w:t>
      </w:r>
    </w:p>
    <w:p w:rsidR="004134BB" w:rsidRPr="003203C5" w:rsidRDefault="004134BB" w:rsidP="003203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3203C5">
        <w:rPr>
          <w:rFonts w:cstheme="minorHAnsi"/>
          <w:sz w:val="24"/>
          <w:szCs w:val="24"/>
        </w:rPr>
        <w:t>ProStart offers life-changing opportunities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for students and provides direction for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potential career paths</w:t>
      </w:r>
    </w:p>
    <w:p w:rsidR="00FE3E43" w:rsidRPr="003203C5" w:rsidRDefault="004134BB" w:rsidP="003203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3203C5">
        <w:rPr>
          <w:rFonts w:cstheme="minorHAnsi"/>
          <w:sz w:val="24"/>
          <w:szCs w:val="24"/>
        </w:rPr>
        <w:t>ProStart is developing tomorrow’s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restaurant and foodservice industry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workforce</w:t>
      </w:r>
    </w:p>
    <w:p w:rsidR="00FE3E43" w:rsidRPr="003203C5" w:rsidRDefault="00FE3E43" w:rsidP="003203C5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cstheme="minorHAnsi"/>
          <w:sz w:val="16"/>
          <w:szCs w:val="16"/>
        </w:rPr>
      </w:pPr>
    </w:p>
    <w:p w:rsidR="006A0A00" w:rsidRPr="005046C2" w:rsidRDefault="004134BB" w:rsidP="003203C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5046C2">
        <w:rPr>
          <w:rFonts w:cstheme="minorHAnsi"/>
          <w:b/>
          <w:sz w:val="28"/>
          <w:szCs w:val="28"/>
        </w:rPr>
        <w:t>Who Are ProStart</w:t>
      </w:r>
      <w:r w:rsidR="00D64E94" w:rsidRPr="005046C2">
        <w:rPr>
          <w:rFonts w:cstheme="minorHAnsi"/>
          <w:b/>
          <w:sz w:val="28"/>
          <w:szCs w:val="28"/>
        </w:rPr>
        <w:t xml:space="preserve"> </w:t>
      </w:r>
      <w:r w:rsidRPr="005046C2">
        <w:rPr>
          <w:rFonts w:cstheme="minorHAnsi"/>
          <w:b/>
          <w:sz w:val="28"/>
          <w:szCs w:val="28"/>
        </w:rPr>
        <w:t>Students and Educators?</w:t>
      </w:r>
    </w:p>
    <w:p w:rsidR="004134BB" w:rsidRPr="003203C5" w:rsidRDefault="004134BB" w:rsidP="003203C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3203C5">
        <w:rPr>
          <w:rFonts w:cstheme="minorHAnsi"/>
          <w:sz w:val="24"/>
          <w:szCs w:val="24"/>
        </w:rPr>
        <w:t>ProStart serves students in all types of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communities, from rural to urban schools</w:t>
      </w:r>
    </w:p>
    <w:p w:rsidR="004134BB" w:rsidRPr="003203C5" w:rsidRDefault="004134BB" w:rsidP="003203C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3203C5">
        <w:rPr>
          <w:rFonts w:cstheme="minorHAnsi"/>
          <w:sz w:val="24"/>
          <w:szCs w:val="24"/>
        </w:rPr>
        <w:t>Students participate in ProStart as an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elective track in traditional high schools,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career and technical centers, vocational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high schools and Department of Defense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schools</w:t>
      </w:r>
    </w:p>
    <w:p w:rsidR="00FE3E43" w:rsidRPr="003203C5" w:rsidRDefault="004134BB" w:rsidP="003203C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3203C5">
        <w:rPr>
          <w:rFonts w:cstheme="minorHAnsi"/>
          <w:sz w:val="24"/>
          <w:szCs w:val="24"/>
        </w:rPr>
        <w:t>Educators range from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family and consumer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sciences educators to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chefs who transitioned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from industry into the</w:t>
      </w:r>
      <w:r w:rsidR="00D64E94" w:rsidRPr="003203C5">
        <w:rPr>
          <w:rFonts w:cstheme="minorHAnsi"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classroo</w:t>
      </w:r>
      <w:r w:rsidR="000A575D" w:rsidRPr="003203C5">
        <w:rPr>
          <w:rFonts w:cstheme="minorHAnsi"/>
          <w:sz w:val="24"/>
          <w:szCs w:val="24"/>
        </w:rPr>
        <w:t>m</w:t>
      </w:r>
    </w:p>
    <w:p w:rsidR="00F95118" w:rsidRPr="003203C5" w:rsidRDefault="00F95118" w:rsidP="003203C5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cstheme="minorHAnsi"/>
          <w:sz w:val="16"/>
          <w:szCs w:val="16"/>
        </w:rPr>
      </w:pPr>
    </w:p>
    <w:p w:rsidR="00F95118" w:rsidRDefault="004134BB" w:rsidP="003203C5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sz w:val="28"/>
          <w:szCs w:val="28"/>
        </w:rPr>
      </w:pPr>
      <w:r w:rsidRPr="005046C2">
        <w:rPr>
          <w:rFonts w:cstheme="minorHAnsi"/>
          <w:b/>
          <w:sz w:val="28"/>
          <w:szCs w:val="28"/>
        </w:rPr>
        <w:t>ProStart National</w:t>
      </w:r>
      <w:r w:rsidR="00D64E94" w:rsidRPr="005046C2">
        <w:rPr>
          <w:rFonts w:cstheme="minorHAnsi"/>
          <w:b/>
          <w:sz w:val="28"/>
          <w:szCs w:val="28"/>
        </w:rPr>
        <w:t xml:space="preserve"> Certifi</w:t>
      </w:r>
      <w:r w:rsidRPr="005046C2">
        <w:rPr>
          <w:rFonts w:cstheme="minorHAnsi"/>
          <w:b/>
          <w:sz w:val="28"/>
          <w:szCs w:val="28"/>
        </w:rPr>
        <w:t>cate of Achievement</w:t>
      </w:r>
    </w:p>
    <w:p w:rsidR="004134BB" w:rsidRPr="003203C5" w:rsidRDefault="00D64E94" w:rsidP="005046C2">
      <w:pPr>
        <w:autoSpaceDE w:val="0"/>
        <w:autoSpaceDN w:val="0"/>
        <w:adjustRightInd w:val="0"/>
        <w:spacing w:line="240" w:lineRule="auto"/>
        <w:ind w:left="720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3203C5">
        <w:rPr>
          <w:rFonts w:cstheme="minorHAnsi"/>
          <w:bCs/>
          <w:sz w:val="24"/>
          <w:szCs w:val="24"/>
        </w:rPr>
        <w:t>The ProStart National Certifi</w:t>
      </w:r>
      <w:r w:rsidR="004134BB" w:rsidRPr="003203C5">
        <w:rPr>
          <w:rFonts w:cstheme="minorHAnsi"/>
          <w:bCs/>
          <w:sz w:val="24"/>
          <w:szCs w:val="24"/>
        </w:rPr>
        <w:t>cate of</w:t>
      </w:r>
      <w:r w:rsidRPr="003203C5">
        <w:rPr>
          <w:rFonts w:cstheme="minorHAnsi"/>
          <w:bCs/>
          <w:sz w:val="24"/>
          <w:szCs w:val="24"/>
        </w:rPr>
        <w:t xml:space="preserve"> </w:t>
      </w:r>
      <w:r w:rsidR="004134BB" w:rsidRPr="003203C5">
        <w:rPr>
          <w:rFonts w:cstheme="minorHAnsi"/>
          <w:bCs/>
          <w:sz w:val="24"/>
          <w:szCs w:val="24"/>
        </w:rPr>
        <w:t>Achievement is the culmination of the</w:t>
      </w:r>
      <w:r w:rsidRPr="003203C5">
        <w:rPr>
          <w:rFonts w:cstheme="minorHAnsi"/>
          <w:bCs/>
          <w:sz w:val="24"/>
          <w:szCs w:val="24"/>
        </w:rPr>
        <w:t xml:space="preserve"> </w:t>
      </w:r>
      <w:r w:rsidR="004134BB" w:rsidRPr="003203C5">
        <w:rPr>
          <w:rFonts w:cstheme="minorHAnsi"/>
          <w:bCs/>
          <w:sz w:val="24"/>
          <w:szCs w:val="24"/>
        </w:rPr>
        <w:t xml:space="preserve">ProStart program. </w:t>
      </w:r>
      <w:r w:rsidR="004134BB" w:rsidRPr="003203C5">
        <w:rPr>
          <w:rFonts w:cstheme="minorHAnsi"/>
          <w:sz w:val="24"/>
          <w:szCs w:val="24"/>
        </w:rPr>
        <w:t>To earn this industry</w:t>
      </w:r>
      <w:r w:rsidRPr="003203C5">
        <w:rPr>
          <w:rFonts w:cstheme="minorHAnsi"/>
          <w:sz w:val="24"/>
          <w:szCs w:val="24"/>
        </w:rPr>
        <w:t xml:space="preserve"> </w:t>
      </w:r>
      <w:r w:rsidR="004134BB" w:rsidRPr="003203C5">
        <w:rPr>
          <w:rFonts w:cstheme="minorHAnsi"/>
          <w:sz w:val="24"/>
          <w:szCs w:val="24"/>
        </w:rPr>
        <w:t>recognized</w:t>
      </w:r>
      <w:r w:rsidRPr="003203C5">
        <w:rPr>
          <w:rFonts w:cstheme="minorHAnsi"/>
          <w:bCs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>certifi</w:t>
      </w:r>
      <w:r w:rsidR="004134BB" w:rsidRPr="003203C5">
        <w:rPr>
          <w:rFonts w:cstheme="minorHAnsi"/>
          <w:sz w:val="24"/>
          <w:szCs w:val="24"/>
        </w:rPr>
        <w:t>cate, students complete</w:t>
      </w:r>
      <w:r w:rsidRPr="003203C5">
        <w:rPr>
          <w:rFonts w:cstheme="minorHAnsi"/>
          <w:bCs/>
          <w:sz w:val="24"/>
          <w:szCs w:val="24"/>
        </w:rPr>
        <w:t xml:space="preserve"> </w:t>
      </w:r>
      <w:r w:rsidR="004134BB" w:rsidRPr="003203C5">
        <w:rPr>
          <w:rFonts w:cstheme="minorHAnsi"/>
          <w:sz w:val="24"/>
          <w:szCs w:val="24"/>
        </w:rPr>
        <w:t>the two-year program, pass two national</w:t>
      </w:r>
      <w:r w:rsidRPr="003203C5">
        <w:rPr>
          <w:rFonts w:cstheme="minorHAnsi"/>
          <w:bCs/>
          <w:sz w:val="24"/>
          <w:szCs w:val="24"/>
        </w:rPr>
        <w:t xml:space="preserve"> </w:t>
      </w:r>
      <w:r w:rsidR="004134BB" w:rsidRPr="003203C5">
        <w:rPr>
          <w:rFonts w:cstheme="minorHAnsi"/>
          <w:sz w:val="24"/>
          <w:szCs w:val="24"/>
        </w:rPr>
        <w:t>exams and work 400 mentored hours.</w:t>
      </w:r>
      <w:r w:rsidRPr="003203C5">
        <w:rPr>
          <w:rFonts w:cstheme="minorHAnsi"/>
          <w:bCs/>
          <w:sz w:val="24"/>
          <w:szCs w:val="24"/>
        </w:rPr>
        <w:t xml:space="preserve"> </w:t>
      </w:r>
      <w:r w:rsidR="004134BB" w:rsidRPr="003203C5">
        <w:rPr>
          <w:rFonts w:cstheme="minorHAnsi"/>
          <w:sz w:val="24"/>
          <w:szCs w:val="24"/>
        </w:rPr>
        <w:t>S</w:t>
      </w:r>
      <w:r w:rsidRPr="003203C5">
        <w:rPr>
          <w:rFonts w:cstheme="minorHAnsi"/>
          <w:sz w:val="24"/>
          <w:szCs w:val="24"/>
        </w:rPr>
        <w:t>tudents who achieve the certifi</w:t>
      </w:r>
      <w:r w:rsidR="004134BB" w:rsidRPr="003203C5">
        <w:rPr>
          <w:rFonts w:cstheme="minorHAnsi"/>
          <w:sz w:val="24"/>
          <w:szCs w:val="24"/>
        </w:rPr>
        <w:t>cate are</w:t>
      </w:r>
      <w:r w:rsidRPr="003203C5">
        <w:rPr>
          <w:rFonts w:cstheme="minorHAnsi"/>
          <w:bCs/>
          <w:sz w:val="24"/>
          <w:szCs w:val="24"/>
        </w:rPr>
        <w:t xml:space="preserve"> </w:t>
      </w:r>
      <w:r w:rsidRPr="003203C5">
        <w:rPr>
          <w:rFonts w:cstheme="minorHAnsi"/>
          <w:sz w:val="24"/>
          <w:szCs w:val="24"/>
        </w:rPr>
        <w:t xml:space="preserve">eligible </w:t>
      </w:r>
      <w:r w:rsidR="004134BB" w:rsidRPr="003203C5">
        <w:rPr>
          <w:rFonts w:cstheme="minorHAnsi"/>
          <w:sz w:val="24"/>
          <w:szCs w:val="24"/>
        </w:rPr>
        <w:t>for NRAEF</w:t>
      </w:r>
      <w:r w:rsidR="000A575D" w:rsidRPr="003203C5">
        <w:rPr>
          <w:rFonts w:cstheme="minorHAnsi"/>
          <w:sz w:val="24"/>
          <w:szCs w:val="24"/>
        </w:rPr>
        <w:t xml:space="preserve"> and LRAEF</w:t>
      </w:r>
      <w:r w:rsidR="004134BB" w:rsidRPr="003203C5">
        <w:rPr>
          <w:rFonts w:cstheme="minorHAnsi"/>
          <w:sz w:val="24"/>
          <w:szCs w:val="24"/>
        </w:rPr>
        <w:t xml:space="preserve"> scholarship opportunities</w:t>
      </w:r>
      <w:r w:rsidRPr="003203C5">
        <w:rPr>
          <w:rFonts w:cstheme="minorHAnsi"/>
          <w:bCs/>
          <w:sz w:val="24"/>
          <w:szCs w:val="24"/>
        </w:rPr>
        <w:t xml:space="preserve"> </w:t>
      </w:r>
      <w:r w:rsidR="004134BB" w:rsidRPr="003203C5">
        <w:rPr>
          <w:rFonts w:cstheme="minorHAnsi"/>
          <w:sz w:val="24"/>
          <w:szCs w:val="24"/>
        </w:rPr>
        <w:t>and course credits at more than 75 of the</w:t>
      </w:r>
      <w:r w:rsidRPr="003203C5">
        <w:rPr>
          <w:rFonts w:cstheme="minorHAnsi"/>
          <w:bCs/>
          <w:sz w:val="24"/>
          <w:szCs w:val="24"/>
        </w:rPr>
        <w:t xml:space="preserve"> </w:t>
      </w:r>
      <w:r w:rsidR="004134BB" w:rsidRPr="003203C5">
        <w:rPr>
          <w:rFonts w:cstheme="minorHAnsi"/>
          <w:sz w:val="24"/>
          <w:szCs w:val="24"/>
        </w:rPr>
        <w:t>country’s leading hospitality and culinary</w:t>
      </w:r>
      <w:r w:rsidRPr="003203C5">
        <w:rPr>
          <w:rFonts w:cstheme="minorHAnsi"/>
          <w:bCs/>
          <w:sz w:val="24"/>
          <w:szCs w:val="24"/>
        </w:rPr>
        <w:t xml:space="preserve"> </w:t>
      </w:r>
      <w:r w:rsidR="004134BB" w:rsidRPr="003203C5">
        <w:rPr>
          <w:rFonts w:cstheme="minorHAnsi"/>
          <w:sz w:val="24"/>
          <w:szCs w:val="24"/>
        </w:rPr>
        <w:t>arts colleges and universities.</w:t>
      </w:r>
    </w:p>
    <w:p w:rsidR="006A0A00" w:rsidRPr="003203C5" w:rsidRDefault="006A0A00" w:rsidP="003203C5">
      <w:pPr>
        <w:jc w:val="both"/>
        <w:rPr>
          <w:rFonts w:cstheme="minorHAnsi"/>
          <w:b/>
          <w:sz w:val="16"/>
          <w:szCs w:val="16"/>
        </w:rPr>
      </w:pPr>
    </w:p>
    <w:p w:rsidR="00216D71" w:rsidRPr="005046C2" w:rsidRDefault="00216D71" w:rsidP="003203C5">
      <w:pPr>
        <w:jc w:val="both"/>
        <w:rPr>
          <w:rFonts w:cstheme="minorHAnsi"/>
          <w:b/>
          <w:sz w:val="28"/>
          <w:szCs w:val="28"/>
        </w:rPr>
      </w:pPr>
      <w:r w:rsidRPr="005046C2">
        <w:rPr>
          <w:rFonts w:cstheme="minorHAnsi"/>
          <w:b/>
          <w:sz w:val="28"/>
          <w:szCs w:val="28"/>
        </w:rPr>
        <w:t>Demand for ProStart</w:t>
      </w:r>
    </w:p>
    <w:p w:rsidR="00216D71" w:rsidRPr="003203C5" w:rsidRDefault="00216D71" w:rsidP="003203C5">
      <w:pPr>
        <w:pStyle w:val="ListParagraph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3203C5">
        <w:rPr>
          <w:rFonts w:cstheme="minorHAnsi"/>
          <w:sz w:val="24"/>
          <w:szCs w:val="24"/>
        </w:rPr>
        <w:t>The foodservice industry is the largest private employer in Louisiana</w:t>
      </w:r>
    </w:p>
    <w:p w:rsidR="00216D71" w:rsidRPr="003203C5" w:rsidRDefault="00216D71" w:rsidP="003203C5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203C5">
        <w:rPr>
          <w:rFonts w:cstheme="minorHAnsi"/>
          <w:sz w:val="24"/>
          <w:szCs w:val="24"/>
        </w:rPr>
        <w:t>ProStart</w:t>
      </w:r>
      <w:r w:rsidRPr="003203C5">
        <w:rPr>
          <w:rFonts w:cstheme="minorHAnsi"/>
          <w:sz w:val="24"/>
          <w:szCs w:val="24"/>
          <w:vertAlign w:val="superscript"/>
        </w:rPr>
        <w:t xml:space="preserve"> </w:t>
      </w:r>
      <w:r w:rsidRPr="003203C5">
        <w:rPr>
          <w:rFonts w:cstheme="minorHAnsi"/>
          <w:sz w:val="24"/>
          <w:szCs w:val="24"/>
        </w:rPr>
        <w:t>students are more employable and have greater opportunities to advance in the foodservice industry</w:t>
      </w:r>
    </w:p>
    <w:p w:rsidR="00216D71" w:rsidRPr="003203C5" w:rsidRDefault="00216D71" w:rsidP="003203C5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203C5">
        <w:rPr>
          <w:rFonts w:cstheme="minorHAnsi"/>
          <w:sz w:val="24"/>
          <w:szCs w:val="24"/>
        </w:rPr>
        <w:t>Post-secondary schools strongly recruit ProStart</w:t>
      </w:r>
      <w:r w:rsidRPr="003203C5">
        <w:rPr>
          <w:rFonts w:cstheme="minorHAnsi"/>
          <w:sz w:val="24"/>
          <w:szCs w:val="24"/>
          <w:vertAlign w:val="superscript"/>
        </w:rPr>
        <w:t xml:space="preserve"> </w:t>
      </w:r>
      <w:r w:rsidRPr="003203C5">
        <w:rPr>
          <w:rFonts w:cstheme="minorHAnsi"/>
          <w:sz w:val="24"/>
          <w:szCs w:val="24"/>
        </w:rPr>
        <w:t>certified graduates offering college credit and scholarships</w:t>
      </w:r>
    </w:p>
    <w:p w:rsidR="004134BB" w:rsidRPr="003203C5" w:rsidRDefault="00216D71" w:rsidP="003203C5">
      <w:pPr>
        <w:pStyle w:val="ListParagraph"/>
        <w:numPr>
          <w:ilvl w:val="0"/>
          <w:numId w:val="8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203C5">
        <w:rPr>
          <w:rFonts w:cstheme="minorHAnsi"/>
          <w:sz w:val="24"/>
          <w:szCs w:val="24"/>
        </w:rPr>
        <w:t>Created to address the demand for the next generation of leaders in our industry</w:t>
      </w:r>
    </w:p>
    <w:sectPr w:rsidR="004134BB" w:rsidRPr="003203C5" w:rsidSect="00216D71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BF0"/>
    <w:multiLevelType w:val="hybridMultilevel"/>
    <w:tmpl w:val="966A1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65CC7"/>
    <w:multiLevelType w:val="hybridMultilevel"/>
    <w:tmpl w:val="F02C5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E15AC8"/>
    <w:multiLevelType w:val="hybridMultilevel"/>
    <w:tmpl w:val="FD5C5F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634EE"/>
    <w:multiLevelType w:val="hybridMultilevel"/>
    <w:tmpl w:val="AEB863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96C7A"/>
    <w:multiLevelType w:val="hybridMultilevel"/>
    <w:tmpl w:val="DC008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E1162"/>
    <w:multiLevelType w:val="hybridMultilevel"/>
    <w:tmpl w:val="3FD2AC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644AA"/>
    <w:multiLevelType w:val="hybridMultilevel"/>
    <w:tmpl w:val="BA223B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E5286"/>
    <w:multiLevelType w:val="hybridMultilevel"/>
    <w:tmpl w:val="3D9AB57A"/>
    <w:lvl w:ilvl="0" w:tplc="82CAF2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BB"/>
    <w:rsid w:val="00020FD6"/>
    <w:rsid w:val="00037827"/>
    <w:rsid w:val="000856A1"/>
    <w:rsid w:val="000A575D"/>
    <w:rsid w:val="0017134B"/>
    <w:rsid w:val="00216D71"/>
    <w:rsid w:val="00302CFE"/>
    <w:rsid w:val="003126C4"/>
    <w:rsid w:val="003203C5"/>
    <w:rsid w:val="003447BC"/>
    <w:rsid w:val="003A088F"/>
    <w:rsid w:val="004134BB"/>
    <w:rsid w:val="00421EFB"/>
    <w:rsid w:val="005046C2"/>
    <w:rsid w:val="005F16A0"/>
    <w:rsid w:val="006A0A00"/>
    <w:rsid w:val="006E06F6"/>
    <w:rsid w:val="00B274F9"/>
    <w:rsid w:val="00C050A6"/>
    <w:rsid w:val="00D45DC7"/>
    <w:rsid w:val="00D64E94"/>
    <w:rsid w:val="00EC3533"/>
    <w:rsid w:val="00F95118"/>
    <w:rsid w:val="00FE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A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A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Blanchard</dc:creator>
  <cp:lastModifiedBy>Devienne Theriot</cp:lastModifiedBy>
  <cp:revision>3</cp:revision>
  <cp:lastPrinted>2013-12-10T19:48:00Z</cp:lastPrinted>
  <dcterms:created xsi:type="dcterms:W3CDTF">2013-09-10T20:30:00Z</dcterms:created>
  <dcterms:modified xsi:type="dcterms:W3CDTF">2013-12-10T19:48:00Z</dcterms:modified>
</cp:coreProperties>
</file>