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Pr="00533698" w:rsidRDefault="002E7915">
      <w:pPr>
        <w:rPr>
          <w:b/>
          <w:sz w:val="32"/>
          <w:szCs w:val="32"/>
        </w:rPr>
      </w:pPr>
      <w:r w:rsidRPr="00533698">
        <w:rPr>
          <w:b/>
          <w:sz w:val="32"/>
          <w:szCs w:val="32"/>
        </w:rPr>
        <w:t>Equivalent Measures (volume)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7915" w:rsidRPr="00533698" w:rsidTr="002E7915">
        <w:tc>
          <w:tcPr>
            <w:tcW w:w="4788" w:type="dxa"/>
          </w:tcPr>
          <w:p w:rsidR="002E7915" w:rsidRPr="00533698" w:rsidRDefault="002E7915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Customary Measure</w:t>
            </w:r>
          </w:p>
        </w:tc>
        <w:tc>
          <w:tcPr>
            <w:tcW w:w="4788" w:type="dxa"/>
          </w:tcPr>
          <w:p w:rsidR="002E7915" w:rsidRPr="00533698" w:rsidRDefault="002E7915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Customary Equivalents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Tbsp.</w:t>
            </w:r>
            <w:r w:rsidR="002E7915" w:rsidRPr="00533698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tsp.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fl. oz.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Tbsp.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c.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oz.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Tbsp.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pt.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fl. oz.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qt.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pt.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c.</w:t>
            </w:r>
          </w:p>
        </w:tc>
      </w:tr>
      <w:tr w:rsidR="002E7915" w:rsidRPr="00533698" w:rsidTr="002E7915">
        <w:tc>
          <w:tcPr>
            <w:tcW w:w="4788" w:type="dxa"/>
          </w:tcPr>
          <w:p w:rsidR="0042568D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fl. oz.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gal.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qt.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</w:t>
            </w:r>
            <w:r w:rsidR="00E91FAF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42568D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pt.</w:t>
            </w:r>
          </w:p>
        </w:tc>
      </w:tr>
      <w:tr w:rsidR="00E91FAF" w:rsidRPr="00533698" w:rsidTr="002E7915">
        <w:tc>
          <w:tcPr>
            <w:tcW w:w="4788" w:type="dxa"/>
          </w:tcPr>
          <w:p w:rsidR="00E91FAF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                          =</w:t>
            </w:r>
          </w:p>
        </w:tc>
        <w:tc>
          <w:tcPr>
            <w:tcW w:w="4788" w:type="dxa"/>
          </w:tcPr>
          <w:p w:rsidR="00E91FAF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c.</w:t>
            </w:r>
          </w:p>
        </w:tc>
      </w:tr>
      <w:tr w:rsidR="00E91FAF" w:rsidRPr="00533698" w:rsidTr="002E7915">
        <w:tc>
          <w:tcPr>
            <w:tcW w:w="4788" w:type="dxa"/>
          </w:tcPr>
          <w:p w:rsidR="00E91FAF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                          =</w:t>
            </w:r>
          </w:p>
        </w:tc>
        <w:tc>
          <w:tcPr>
            <w:tcW w:w="4788" w:type="dxa"/>
          </w:tcPr>
          <w:p w:rsidR="00E91FAF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fl. oz</w:t>
            </w:r>
          </w:p>
        </w:tc>
      </w:tr>
    </w:tbl>
    <w:p w:rsidR="002E7915" w:rsidRPr="00533698" w:rsidRDefault="002E7915">
      <w:pPr>
        <w:rPr>
          <w:sz w:val="32"/>
          <w:szCs w:val="32"/>
        </w:rPr>
      </w:pPr>
    </w:p>
    <w:p w:rsidR="00533698" w:rsidRPr="00533698" w:rsidRDefault="00533698">
      <w:pPr>
        <w:rPr>
          <w:b/>
          <w:sz w:val="32"/>
          <w:szCs w:val="32"/>
        </w:rPr>
      </w:pPr>
      <w:r w:rsidRPr="00533698">
        <w:rPr>
          <w:b/>
          <w:sz w:val="32"/>
          <w:szCs w:val="32"/>
        </w:rPr>
        <w:t>Equivalent Measures (weight)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3698" w:rsidRPr="00533698" w:rsidTr="00533698">
        <w:tc>
          <w:tcPr>
            <w:tcW w:w="4788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lb. =</w:t>
            </w:r>
          </w:p>
        </w:tc>
        <w:tc>
          <w:tcPr>
            <w:tcW w:w="4788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   oz.</w:t>
            </w:r>
          </w:p>
        </w:tc>
      </w:tr>
    </w:tbl>
    <w:p w:rsidR="00533698" w:rsidRPr="00533698" w:rsidRDefault="00533698">
      <w:pPr>
        <w:rPr>
          <w:b/>
          <w:sz w:val="32"/>
          <w:szCs w:val="32"/>
        </w:rPr>
      </w:pPr>
    </w:p>
    <w:p w:rsidR="00533698" w:rsidRPr="00533698" w:rsidRDefault="00533698">
      <w:pPr>
        <w:rPr>
          <w:b/>
          <w:sz w:val="32"/>
          <w:szCs w:val="32"/>
        </w:rPr>
      </w:pPr>
      <w:r w:rsidRPr="00533698">
        <w:rPr>
          <w:b/>
          <w:sz w:val="32"/>
          <w:szCs w:val="32"/>
        </w:rPr>
        <w:t>Temperature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33698" w:rsidRPr="00533698" w:rsidTr="00533698"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Customary measure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Metric equivalent</w:t>
            </w:r>
          </w:p>
        </w:tc>
      </w:tr>
      <w:tr w:rsidR="00533698" w:rsidRPr="00533698" w:rsidTr="00533698"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Degrees F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(freezing point)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Degrees  C</w:t>
            </w:r>
          </w:p>
        </w:tc>
      </w:tr>
      <w:tr w:rsidR="00533698" w:rsidRPr="00533698" w:rsidTr="00533698"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Degrees F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(boiling point)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Degrees C</w:t>
            </w:r>
          </w:p>
        </w:tc>
      </w:tr>
    </w:tbl>
    <w:p w:rsidR="00533698" w:rsidRPr="00533698" w:rsidRDefault="00533698">
      <w:pPr>
        <w:rPr>
          <w:b/>
          <w:sz w:val="32"/>
          <w:szCs w:val="32"/>
        </w:rPr>
      </w:pPr>
    </w:p>
    <w:sectPr w:rsidR="00533698" w:rsidRPr="00533698" w:rsidSect="00F8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915"/>
    <w:rsid w:val="002E7915"/>
    <w:rsid w:val="0042568D"/>
    <w:rsid w:val="00533698"/>
    <w:rsid w:val="00C10DF1"/>
    <w:rsid w:val="00E91FAF"/>
    <w:rsid w:val="00F8732A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93C0-28C1-4685-AA2A-98789DA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2011-09-01T19:26:00Z</cp:lastPrinted>
  <dcterms:created xsi:type="dcterms:W3CDTF">2011-08-31T17:59:00Z</dcterms:created>
  <dcterms:modified xsi:type="dcterms:W3CDTF">2011-09-01T19:26:00Z</dcterms:modified>
</cp:coreProperties>
</file>